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DC159" w14:textId="299D58E7" w:rsidR="00FC4A2A" w:rsidRDefault="00FC4A2A">
      <w:pPr>
        <w:rPr>
          <w:rFonts w:ascii="Arial" w:hAnsi="Arial" w:cs="Arial"/>
          <w:b/>
          <w:bCs/>
          <w:sz w:val="36"/>
          <w:szCs w:val="36"/>
        </w:rPr>
      </w:pPr>
      <w:r w:rsidRPr="00FC4A2A">
        <w:rPr>
          <w:rFonts w:ascii="Arial" w:hAnsi="Arial" w:cs="Arial"/>
          <w:b/>
          <w:bCs/>
          <w:sz w:val="36"/>
          <w:szCs w:val="36"/>
        </w:rPr>
        <w:t>Active learning approaches</w:t>
      </w:r>
      <w:r>
        <w:rPr>
          <w:rFonts w:ascii="Arial" w:hAnsi="Arial" w:cs="Arial"/>
          <w:b/>
          <w:bCs/>
          <w:sz w:val="36"/>
          <w:szCs w:val="36"/>
        </w:rPr>
        <w:t xml:space="preserve"> – film observation notes</w:t>
      </w:r>
    </w:p>
    <w:p w14:paraId="01DD7BCA" w14:textId="77777777" w:rsidR="00FC4A2A" w:rsidRPr="00FC4A2A" w:rsidRDefault="00FC4A2A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45"/>
      </w:tblGrid>
      <w:tr w:rsidR="004D3760" w14:paraId="51EF76C6" w14:textId="77777777" w:rsidTr="00133B1C">
        <w:trPr>
          <w:trHeight w:val="867"/>
        </w:trPr>
        <w:tc>
          <w:tcPr>
            <w:tcW w:w="5665" w:type="dxa"/>
            <w:vAlign w:val="center"/>
          </w:tcPr>
          <w:p w14:paraId="0E9669A1" w14:textId="0026A900" w:rsidR="004D3760" w:rsidRPr="004D3760" w:rsidRDefault="00FC4A2A" w:rsidP="00FC4A2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Activities, resources and </w:t>
            </w:r>
            <w:r w:rsidR="004D3760" w:rsidRPr="004D3760">
              <w:rPr>
                <w:b/>
                <w:bCs/>
                <w:sz w:val="32"/>
                <w:szCs w:val="32"/>
              </w:rPr>
              <w:t>strategies used</w:t>
            </w:r>
            <w:r w:rsidR="00133B1C">
              <w:rPr>
                <w:b/>
                <w:bCs/>
                <w:sz w:val="32"/>
                <w:szCs w:val="32"/>
              </w:rPr>
              <w:t xml:space="preserve"> in the film</w:t>
            </w:r>
          </w:p>
        </w:tc>
        <w:tc>
          <w:tcPr>
            <w:tcW w:w="3345" w:type="dxa"/>
            <w:vAlign w:val="center"/>
          </w:tcPr>
          <w:p w14:paraId="44963802" w14:textId="1C2B7EB2" w:rsidR="004D3760" w:rsidRPr="004D3760" w:rsidRDefault="004D3760" w:rsidP="004D3760">
            <w:pPr>
              <w:jc w:val="center"/>
              <w:rPr>
                <w:b/>
                <w:bCs/>
                <w:sz w:val="32"/>
                <w:szCs w:val="32"/>
              </w:rPr>
            </w:pPr>
            <w:r w:rsidRPr="004D3760">
              <w:rPr>
                <w:b/>
                <w:bCs/>
                <w:sz w:val="32"/>
                <w:szCs w:val="32"/>
              </w:rPr>
              <w:t>Are you fami</w:t>
            </w:r>
            <w:r w:rsidR="00FC4A2A">
              <w:rPr>
                <w:b/>
                <w:bCs/>
                <w:sz w:val="32"/>
                <w:szCs w:val="32"/>
              </w:rPr>
              <w:t>l</w:t>
            </w:r>
            <w:r w:rsidRPr="004D3760">
              <w:rPr>
                <w:b/>
                <w:bCs/>
                <w:sz w:val="32"/>
                <w:szCs w:val="32"/>
              </w:rPr>
              <w:t xml:space="preserve">iar with </w:t>
            </w:r>
            <w:r w:rsidR="00FC4A2A">
              <w:rPr>
                <w:b/>
                <w:bCs/>
                <w:sz w:val="32"/>
                <w:szCs w:val="32"/>
              </w:rPr>
              <w:t>this approach</w:t>
            </w:r>
            <w:r w:rsidRPr="004D3760">
              <w:rPr>
                <w:b/>
                <w:bCs/>
                <w:sz w:val="32"/>
                <w:szCs w:val="32"/>
              </w:rPr>
              <w:t>?</w:t>
            </w:r>
          </w:p>
        </w:tc>
      </w:tr>
      <w:tr w:rsidR="004D3760" w14:paraId="07096EFA" w14:textId="77777777" w:rsidTr="00133B1C">
        <w:tc>
          <w:tcPr>
            <w:tcW w:w="5665" w:type="dxa"/>
          </w:tcPr>
          <w:p w14:paraId="6AAC5FCC" w14:textId="77777777" w:rsidR="004D3760" w:rsidRDefault="004D3760" w:rsidP="00C55874">
            <w:pPr>
              <w:rPr>
                <w:rFonts w:cs="Arial"/>
                <w:sz w:val="36"/>
              </w:rPr>
            </w:pPr>
          </w:p>
          <w:p w14:paraId="71E3F517" w14:textId="77777777" w:rsidR="004D3760" w:rsidRDefault="004D3760" w:rsidP="00C55874">
            <w:pPr>
              <w:rPr>
                <w:rFonts w:cs="Arial"/>
                <w:sz w:val="36"/>
              </w:rPr>
            </w:pPr>
          </w:p>
          <w:p w14:paraId="513E6758" w14:textId="77777777" w:rsidR="004D3760" w:rsidRDefault="004D3760" w:rsidP="00C55874">
            <w:pPr>
              <w:rPr>
                <w:rFonts w:cs="Arial"/>
                <w:sz w:val="36"/>
              </w:rPr>
            </w:pPr>
          </w:p>
        </w:tc>
        <w:tc>
          <w:tcPr>
            <w:tcW w:w="3345" w:type="dxa"/>
          </w:tcPr>
          <w:p w14:paraId="620F7BB3" w14:textId="77777777" w:rsidR="004D3760" w:rsidRDefault="004D3760" w:rsidP="00C55874">
            <w:pPr>
              <w:rPr>
                <w:rFonts w:cs="Arial"/>
                <w:sz w:val="36"/>
              </w:rPr>
            </w:pPr>
            <w:bookmarkStart w:id="0" w:name="_GoBack"/>
            <w:bookmarkEnd w:id="0"/>
          </w:p>
        </w:tc>
      </w:tr>
      <w:tr w:rsidR="004D3760" w14:paraId="2D408E8B" w14:textId="77777777" w:rsidTr="00133B1C">
        <w:tc>
          <w:tcPr>
            <w:tcW w:w="5665" w:type="dxa"/>
          </w:tcPr>
          <w:p w14:paraId="0FF32458" w14:textId="77777777" w:rsidR="004D3760" w:rsidRDefault="004D3760" w:rsidP="00C55874">
            <w:pPr>
              <w:rPr>
                <w:rFonts w:cs="Arial"/>
                <w:sz w:val="36"/>
              </w:rPr>
            </w:pPr>
          </w:p>
          <w:p w14:paraId="7DC60E4B" w14:textId="77777777" w:rsidR="004D3760" w:rsidRDefault="004D3760" w:rsidP="00C55874">
            <w:pPr>
              <w:rPr>
                <w:rFonts w:cs="Arial"/>
                <w:sz w:val="36"/>
              </w:rPr>
            </w:pPr>
          </w:p>
          <w:p w14:paraId="321F5AA5" w14:textId="77777777" w:rsidR="004D3760" w:rsidRDefault="004D3760" w:rsidP="00C55874">
            <w:pPr>
              <w:rPr>
                <w:rFonts w:cs="Arial"/>
                <w:sz w:val="36"/>
              </w:rPr>
            </w:pPr>
          </w:p>
        </w:tc>
        <w:tc>
          <w:tcPr>
            <w:tcW w:w="3345" w:type="dxa"/>
          </w:tcPr>
          <w:p w14:paraId="77E5281B" w14:textId="77777777" w:rsidR="004D3760" w:rsidRDefault="004D3760" w:rsidP="00C55874">
            <w:pPr>
              <w:rPr>
                <w:rFonts w:cs="Arial"/>
                <w:sz w:val="36"/>
              </w:rPr>
            </w:pPr>
          </w:p>
        </w:tc>
      </w:tr>
      <w:tr w:rsidR="004D3760" w14:paraId="73F9CA59" w14:textId="77777777" w:rsidTr="00133B1C">
        <w:tc>
          <w:tcPr>
            <w:tcW w:w="5665" w:type="dxa"/>
          </w:tcPr>
          <w:p w14:paraId="20A9325B" w14:textId="77777777" w:rsidR="004D3760" w:rsidRDefault="004D3760" w:rsidP="00C55874">
            <w:pPr>
              <w:rPr>
                <w:rFonts w:cs="Arial"/>
                <w:sz w:val="36"/>
              </w:rPr>
            </w:pPr>
          </w:p>
          <w:p w14:paraId="15FD87F5" w14:textId="77777777" w:rsidR="004D3760" w:rsidRDefault="004D3760" w:rsidP="00C55874">
            <w:pPr>
              <w:rPr>
                <w:rFonts w:cs="Arial"/>
                <w:sz w:val="36"/>
              </w:rPr>
            </w:pPr>
          </w:p>
          <w:p w14:paraId="3A556CA4" w14:textId="77777777" w:rsidR="004D3760" w:rsidRDefault="004D3760" w:rsidP="00C55874">
            <w:pPr>
              <w:rPr>
                <w:rFonts w:cs="Arial"/>
                <w:sz w:val="36"/>
              </w:rPr>
            </w:pPr>
          </w:p>
        </w:tc>
        <w:tc>
          <w:tcPr>
            <w:tcW w:w="3345" w:type="dxa"/>
          </w:tcPr>
          <w:p w14:paraId="7A35909D" w14:textId="77777777" w:rsidR="004D3760" w:rsidRDefault="004D3760" w:rsidP="00C55874">
            <w:pPr>
              <w:rPr>
                <w:rFonts w:cs="Arial"/>
                <w:sz w:val="36"/>
              </w:rPr>
            </w:pPr>
          </w:p>
        </w:tc>
      </w:tr>
      <w:tr w:rsidR="004D3760" w14:paraId="63673824" w14:textId="77777777" w:rsidTr="00133B1C">
        <w:tc>
          <w:tcPr>
            <w:tcW w:w="5665" w:type="dxa"/>
          </w:tcPr>
          <w:p w14:paraId="50D4A726" w14:textId="77777777" w:rsidR="004D3760" w:rsidRDefault="004D3760" w:rsidP="00C55874">
            <w:pPr>
              <w:rPr>
                <w:rFonts w:cs="Arial"/>
                <w:sz w:val="36"/>
              </w:rPr>
            </w:pPr>
          </w:p>
          <w:p w14:paraId="091D4F86" w14:textId="77777777" w:rsidR="004D3760" w:rsidRDefault="004D3760" w:rsidP="00C55874">
            <w:pPr>
              <w:rPr>
                <w:rFonts w:cs="Arial"/>
                <w:sz w:val="36"/>
              </w:rPr>
            </w:pPr>
          </w:p>
          <w:p w14:paraId="44807EAD" w14:textId="77777777" w:rsidR="004D3760" w:rsidRDefault="004D3760" w:rsidP="00C55874">
            <w:pPr>
              <w:rPr>
                <w:rFonts w:cs="Arial"/>
                <w:sz w:val="36"/>
              </w:rPr>
            </w:pPr>
          </w:p>
        </w:tc>
        <w:tc>
          <w:tcPr>
            <w:tcW w:w="3345" w:type="dxa"/>
          </w:tcPr>
          <w:p w14:paraId="10889921" w14:textId="77777777" w:rsidR="004D3760" w:rsidRDefault="004D3760" w:rsidP="00C55874">
            <w:pPr>
              <w:rPr>
                <w:rFonts w:cs="Arial"/>
                <w:sz w:val="36"/>
              </w:rPr>
            </w:pPr>
          </w:p>
        </w:tc>
      </w:tr>
      <w:tr w:rsidR="004D3760" w14:paraId="625C5F12" w14:textId="77777777" w:rsidTr="00133B1C">
        <w:tc>
          <w:tcPr>
            <w:tcW w:w="5665" w:type="dxa"/>
          </w:tcPr>
          <w:p w14:paraId="09E19CEA" w14:textId="77777777" w:rsidR="004D3760" w:rsidRDefault="004D3760" w:rsidP="00C55874">
            <w:pPr>
              <w:rPr>
                <w:rFonts w:cs="Arial"/>
                <w:sz w:val="36"/>
              </w:rPr>
            </w:pPr>
          </w:p>
          <w:p w14:paraId="2F4D7CB3" w14:textId="77777777" w:rsidR="004D3760" w:rsidRDefault="004D3760" w:rsidP="00C55874">
            <w:pPr>
              <w:rPr>
                <w:rFonts w:cs="Arial"/>
                <w:sz w:val="36"/>
              </w:rPr>
            </w:pPr>
          </w:p>
          <w:p w14:paraId="4AB5A1A3" w14:textId="77777777" w:rsidR="004D3760" w:rsidRDefault="004D3760" w:rsidP="00C55874">
            <w:pPr>
              <w:rPr>
                <w:rFonts w:cs="Arial"/>
                <w:sz w:val="36"/>
              </w:rPr>
            </w:pPr>
          </w:p>
        </w:tc>
        <w:tc>
          <w:tcPr>
            <w:tcW w:w="3345" w:type="dxa"/>
          </w:tcPr>
          <w:p w14:paraId="3506D66A" w14:textId="77777777" w:rsidR="004D3760" w:rsidRDefault="004D3760" w:rsidP="00C55874">
            <w:pPr>
              <w:rPr>
                <w:rFonts w:cs="Arial"/>
                <w:sz w:val="36"/>
              </w:rPr>
            </w:pPr>
          </w:p>
        </w:tc>
      </w:tr>
      <w:tr w:rsidR="004D3760" w14:paraId="26E97375" w14:textId="77777777" w:rsidTr="00133B1C">
        <w:tc>
          <w:tcPr>
            <w:tcW w:w="5665" w:type="dxa"/>
          </w:tcPr>
          <w:p w14:paraId="0CB82915" w14:textId="77777777" w:rsidR="004D3760" w:rsidRDefault="004D3760" w:rsidP="00C55874">
            <w:pPr>
              <w:rPr>
                <w:rFonts w:cs="Arial"/>
                <w:sz w:val="36"/>
              </w:rPr>
            </w:pPr>
          </w:p>
          <w:p w14:paraId="100CC18E" w14:textId="77777777" w:rsidR="004D3760" w:rsidRDefault="004D3760" w:rsidP="00C55874">
            <w:pPr>
              <w:rPr>
                <w:rFonts w:cs="Arial"/>
                <w:sz w:val="36"/>
              </w:rPr>
            </w:pPr>
          </w:p>
          <w:p w14:paraId="546A1D88" w14:textId="77777777" w:rsidR="004D3760" w:rsidRDefault="004D3760" w:rsidP="00C55874">
            <w:pPr>
              <w:rPr>
                <w:rFonts w:cs="Arial"/>
                <w:sz w:val="36"/>
              </w:rPr>
            </w:pPr>
          </w:p>
        </w:tc>
        <w:tc>
          <w:tcPr>
            <w:tcW w:w="3345" w:type="dxa"/>
          </w:tcPr>
          <w:p w14:paraId="05FBC60C" w14:textId="77777777" w:rsidR="004D3760" w:rsidRDefault="004D3760" w:rsidP="00C55874">
            <w:pPr>
              <w:rPr>
                <w:rFonts w:cs="Arial"/>
                <w:sz w:val="36"/>
              </w:rPr>
            </w:pPr>
          </w:p>
        </w:tc>
      </w:tr>
      <w:tr w:rsidR="004D3760" w14:paraId="03896642" w14:textId="77777777" w:rsidTr="00133B1C">
        <w:tc>
          <w:tcPr>
            <w:tcW w:w="5665" w:type="dxa"/>
          </w:tcPr>
          <w:p w14:paraId="64FF12B6" w14:textId="77777777" w:rsidR="004D3760" w:rsidRDefault="004D3760" w:rsidP="00C55874">
            <w:pPr>
              <w:rPr>
                <w:rFonts w:cs="Arial"/>
                <w:sz w:val="36"/>
              </w:rPr>
            </w:pPr>
          </w:p>
          <w:p w14:paraId="287DCDB3" w14:textId="77777777" w:rsidR="004D3760" w:rsidRDefault="004D3760" w:rsidP="00C55874">
            <w:pPr>
              <w:rPr>
                <w:rFonts w:cs="Arial"/>
                <w:sz w:val="36"/>
              </w:rPr>
            </w:pPr>
          </w:p>
          <w:p w14:paraId="7D490FFC" w14:textId="77777777" w:rsidR="004D3760" w:rsidRDefault="004D3760" w:rsidP="00C55874">
            <w:pPr>
              <w:rPr>
                <w:rFonts w:cs="Arial"/>
                <w:sz w:val="36"/>
              </w:rPr>
            </w:pPr>
          </w:p>
        </w:tc>
        <w:tc>
          <w:tcPr>
            <w:tcW w:w="3345" w:type="dxa"/>
          </w:tcPr>
          <w:p w14:paraId="76F72D15" w14:textId="77777777" w:rsidR="004D3760" w:rsidRDefault="004D3760" w:rsidP="00C55874">
            <w:pPr>
              <w:rPr>
                <w:rFonts w:cs="Arial"/>
                <w:sz w:val="36"/>
              </w:rPr>
            </w:pPr>
          </w:p>
        </w:tc>
      </w:tr>
    </w:tbl>
    <w:p w14:paraId="130C3A63" w14:textId="4BA82CA8" w:rsidR="00217BAF" w:rsidRDefault="00217BAF"/>
    <w:p w14:paraId="0DC61981" w14:textId="01F156B2" w:rsidR="00FC4A2A" w:rsidRPr="00FC4A2A" w:rsidRDefault="00FC4A2A">
      <w:pPr>
        <w:rPr>
          <w:rFonts w:ascii="Arial" w:hAnsi="Arial" w:cs="Arial"/>
          <w:b/>
          <w:bCs/>
          <w:sz w:val="28"/>
          <w:szCs w:val="28"/>
        </w:rPr>
      </w:pPr>
      <w:r w:rsidRPr="00FC4A2A">
        <w:rPr>
          <w:rFonts w:ascii="Arial" w:hAnsi="Arial" w:cs="Arial"/>
          <w:b/>
          <w:bCs/>
          <w:sz w:val="28"/>
          <w:szCs w:val="28"/>
        </w:rPr>
        <w:t>What other inclusive active learning approaches do you know about, that were not shown in the film?</w:t>
      </w:r>
    </w:p>
    <w:sectPr w:rsidR="00FC4A2A" w:rsidRPr="00FC4A2A" w:rsidSect="00EB321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60"/>
    <w:rsid w:val="00133B1C"/>
    <w:rsid w:val="001C41F8"/>
    <w:rsid w:val="00217BAF"/>
    <w:rsid w:val="004D3760"/>
    <w:rsid w:val="00EB321D"/>
    <w:rsid w:val="00FC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F4CE1"/>
  <w15:chartTrackingRefBased/>
  <w15:docId w15:val="{E96F2CC9-CC25-8247-B878-F319E1B2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76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3760"/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Hauschild</dc:creator>
  <cp:keywords/>
  <dc:description/>
  <cp:lastModifiedBy>Ingrid Lewis</cp:lastModifiedBy>
  <cp:revision>3</cp:revision>
  <dcterms:created xsi:type="dcterms:W3CDTF">2020-03-30T15:11:00Z</dcterms:created>
  <dcterms:modified xsi:type="dcterms:W3CDTF">2020-03-30T15:11:00Z</dcterms:modified>
</cp:coreProperties>
</file>